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C37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00F9637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398954A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30B4AB9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0093974D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1E2BD2E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1B723F73" w14:textId="77777777" w:rsidR="007C05E2" w:rsidRDefault="007C05E2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  <w:r w:rsidRPr="007C05E2">
        <w:rPr>
          <w:rFonts w:ascii="Verdana" w:hAnsi="Verdana"/>
          <w:b/>
          <w:bCs/>
          <w:sz w:val="52"/>
          <w:szCs w:val="52"/>
          <w:lang w:val=""/>
        </w:rPr>
        <w:t>World Food Safety Day</w:t>
      </w:r>
    </w:p>
    <w:p w14:paraId="0883D803" w14:textId="77777777" w:rsidR="007C05E2" w:rsidRDefault="007C05E2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  <w:r>
        <w:rPr>
          <w:rFonts w:ascii="Verdana" w:hAnsi="Verdana"/>
          <w:b/>
          <w:bCs/>
          <w:sz w:val="52"/>
          <w:szCs w:val="52"/>
          <w:lang w:val=""/>
        </w:rPr>
        <w:t>Social media copies</w:t>
      </w:r>
    </w:p>
    <w:p w14:paraId="63FAC688" w14:textId="49E42DB6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AC502C3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60745C2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014F3B9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20E4FD3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32BE8806" w14:textId="138C4FB1" w:rsidR="00835447" w:rsidRDefault="00835447" w:rsidP="001D4057">
      <w:pPr>
        <w:jc w:val="center"/>
        <w:rPr>
          <w:noProof/>
        </w:rPr>
      </w:pPr>
    </w:p>
    <w:p w14:paraId="7A58A7E8" w14:textId="77777777" w:rsidR="007C05E2" w:rsidRDefault="007C05E2" w:rsidP="007C05E2">
      <w:pPr>
        <w:spacing w:line="259" w:lineRule="auto"/>
        <w:ind w:left="360"/>
        <w:rPr>
          <w:b/>
          <w:bCs/>
          <w:lang w:val="en-GB"/>
        </w:rPr>
      </w:pPr>
    </w:p>
    <w:p w14:paraId="644A0524" w14:textId="6F79E48E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#1 Caption</w:t>
      </w:r>
    </w:p>
    <w:p w14:paraId="6DDCE22B" w14:textId="630224C8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44F40A4D" w14:textId="3242151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is a global challenge. Together, we can turn risks into solutions! </w:t>
      </w:r>
      <w:r w:rsidRPr="005473FA">
        <w:rPr>
          <w:rFonts w:ascii="Segoe UI Emoji" w:hAnsi="Segoe UI Emoji" w:cs="Segoe UI Emoji"/>
          <w:lang w:val="en-GB"/>
        </w:rPr>
        <w:t>🌍✅</w:t>
      </w:r>
    </w:p>
    <w:p w14:paraId="53EC0E70" w14:textId="2C3111B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On #WorldFoodSafetyDay, discover how simple actions and science-backed choices help ensure safe food everywhere.</w:t>
      </w:r>
    </w:p>
    <w:p w14:paraId="21F2AE6A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</w:t>
      </w:r>
    </w:p>
    <w:p w14:paraId="7619D62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583A42A1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7D4F72D6" w14:textId="71816FF2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433F090F" w14:textId="0DB08849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affects millions, but most foodborne illnesses can be prevented. </w:t>
      </w:r>
      <w:r w:rsidRPr="005473FA">
        <w:rPr>
          <w:rFonts w:ascii="Segoe UI Emoji" w:hAnsi="Segoe UI Emoji" w:cs="Segoe UI Emoji"/>
          <w:lang w:val="en-GB"/>
        </w:rPr>
        <w:t>🚫🥗</w:t>
      </w:r>
    </w:p>
    <w:p w14:paraId="396A5A32" w14:textId="48690540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let’s move “from burden to solutions” with safe handling, smart shopping, and trusted science.</w:t>
      </w:r>
    </w:p>
    <w:p w14:paraId="4012FCD1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Small steps make a big difference!</w:t>
      </w:r>
    </w:p>
    <w:p w14:paraId="3379B0C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5E8057E7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62F1CF9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46139708" w14:textId="7FFB52F2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2741FA95" w14:textId="67AA00ED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Today, on World Food Safety Day, we highlight how data and science are transforming the burden of foodborne disease into practical solutions. </w:t>
      </w:r>
      <w:r w:rsidRPr="005473FA">
        <w:rPr>
          <w:rFonts w:ascii="Segoe UI Emoji" w:hAnsi="Segoe UI Emoji" w:cs="Segoe UI Emoji"/>
          <w:lang w:val="en-GB"/>
        </w:rPr>
        <w:t>📊🔬</w:t>
      </w:r>
    </w:p>
    <w:p w14:paraId="3A40CA38" w14:textId="7FF27D6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From clear food labels to safe handling at home and strong regulations, everyone has a role in keeping food safe everywhere.</w:t>
      </w:r>
    </w:p>
    <w:p w14:paraId="6178B750" w14:textId="14C1DB8C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6F1D642E" w14:textId="77777777" w:rsid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4555E631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7C5AF812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18FE8A80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7ED59329" w14:textId="36F16151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#2 Caption</w:t>
      </w:r>
    </w:p>
    <w:p w14:paraId="33D7F4C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55993D09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63E37E54" w14:textId="652F3CE3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Foodborne diseases are preventable! </w:t>
      </w:r>
      <w:r w:rsidRPr="005473FA">
        <w:rPr>
          <w:rFonts w:ascii="Segoe UI Emoji" w:hAnsi="Segoe UI Emoji" w:cs="Segoe UI Emoji"/>
          <w:lang w:val="en-GB"/>
        </w:rPr>
        <w:t>🦠🚫</w:t>
      </w:r>
    </w:p>
    <w:p w14:paraId="1DBE912E" w14:textId="603FAFD9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On #WorldFoodSafetyDay, let’s share the solutions with science-based decisions for healthier meals. </w:t>
      </w:r>
    </w:p>
    <w:p w14:paraId="187425D0" w14:textId="0649FA71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3ADB646B" w14:textId="77777777" w:rsid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#Safe2EatEU #FoodSafety #WFSD2026 #WorldFoodSafetyDay</w:t>
      </w:r>
    </w:p>
    <w:p w14:paraId="6ED1AE2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0DA83E22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4450D2F3" w14:textId="7D11FBA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Foodborne diseases are a heavy burden for millions of people worldwide, but many cases can be avoided! </w:t>
      </w:r>
      <w:r w:rsidRPr="005473FA">
        <w:rPr>
          <w:rFonts w:ascii="Segoe UI Emoji" w:hAnsi="Segoe UI Emoji" w:cs="Segoe UI Emoji"/>
          <w:lang w:val="en-GB"/>
        </w:rPr>
        <w:t>🍎🛡️</w:t>
      </w:r>
    </w:p>
    <w:p w14:paraId="469F7CD0" w14:textId="35F13E5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discover how you can help move “from burden to solutions” by taking small steps—like checking use-by dates, storing food at the right temperature, and following safe cooking tips.</w:t>
      </w:r>
    </w:p>
    <w:p w14:paraId="6F84236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Find out more with #Safe2EatEU.</w:t>
      </w:r>
    </w:p>
    <w:p w14:paraId="463B87A7" w14:textId="02F2753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74CFFB0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#FromBurdenToSolutions #SafeFoodEverywhere #WFSD2026 #WorldFoodSafetyDay</w:t>
      </w:r>
    </w:p>
    <w:p w14:paraId="69DDB12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78E10F62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6D181EFB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Foodborne illnesses continue to affect health and economies.</w:t>
      </w:r>
    </w:p>
    <w:p w14:paraId="5524DE44" w14:textId="2A887DE0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we’re highlighting the importance of using data and practical measures—like proper storage, clear food labels, and science-based advice—to reduce risks and lighten the burden of unsafe food.</w:t>
      </w:r>
    </w:p>
    <w:p w14:paraId="14051CF4" w14:textId="5151D69D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support a future where safe food is available for everyone, everywhere.</w:t>
      </w:r>
    </w:p>
    <w:p w14:paraId="233471B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2DFA74D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7C61E26D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4D097BDB" w14:textId="63107293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#3 Caption</w:t>
      </w:r>
    </w:p>
    <w:p w14:paraId="52386CE1" w14:textId="77777777" w:rsidR="005473FA" w:rsidRPr="005473FA" w:rsidRDefault="005473FA" w:rsidP="005473FA">
      <w:pPr>
        <w:spacing w:line="259" w:lineRule="auto"/>
        <w:rPr>
          <w:lang w:val="en-GB"/>
        </w:rPr>
      </w:pPr>
    </w:p>
    <w:p w14:paraId="59B5C230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2CE78C19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Celebrating World Food Safety Day! </w:t>
      </w:r>
      <w:r w:rsidRPr="005473FA">
        <w:rPr>
          <w:rFonts w:ascii="Segoe UI Emoji" w:hAnsi="Segoe UI Emoji" w:cs="Segoe UI Emoji"/>
          <w:lang w:val="en-GB"/>
        </w:rPr>
        <w:t>🥗🛡</w:t>
      </w:r>
    </w:p>
    <w:p w14:paraId="49F65AB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Science is at the heart of keeping our food safe.</w:t>
      </w:r>
    </w:p>
    <w:p w14:paraId="0B0240A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Today we celebrate the researchers, educators &amp; everyone working behind the scenes to prevent foodborne illnesses.</w:t>
      </w:r>
    </w:p>
    <w:p w14:paraId="7077D07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keep putting science in action.</w:t>
      </w:r>
    </w:p>
    <w:p w14:paraId="4F2E445F" w14:textId="09086FC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  </w:t>
      </w:r>
    </w:p>
    <w:p w14:paraId="3D01C9FA" w14:textId="33C430BB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#WorldFoodSafetyDay #ScienceInAction #Safe2EatEU #WFSD202</w:t>
      </w:r>
      <w:r w:rsidR="00CC2EFC">
        <w:rPr>
          <w:lang w:val="en-GB"/>
        </w:rPr>
        <w:t>6</w:t>
      </w:r>
      <w:r w:rsidRPr="005473FA">
        <w:rPr>
          <w:lang w:val="en-GB"/>
        </w:rPr>
        <w:t xml:space="preserve"> </w:t>
      </w:r>
    </w:p>
    <w:p w14:paraId="08AE510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2266CE16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5CFCEE58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can impact lives, livelihoods, and communities, but prevention is possible. </w:t>
      </w:r>
      <w:r w:rsidRPr="005473FA">
        <w:rPr>
          <w:rFonts w:ascii="Segoe UI Emoji" w:hAnsi="Segoe UI Emoji" w:cs="Segoe UI Emoji"/>
          <w:lang w:val="en-GB"/>
        </w:rPr>
        <w:t>🥗🛡</w:t>
      </w:r>
    </w:p>
    <w:p w14:paraId="21CB13CB" w14:textId="23B61C16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World Food Safety Day is a reminder that by following simple solutions and understanding what’s on the label, you can help protect yourself and those you care about!</w:t>
      </w:r>
    </w:p>
    <w:p w14:paraId="06C32A57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turn the burden of foodborne diseases into practical, everyday solutions for safe food everywhere.</w:t>
      </w:r>
    </w:p>
    <w:p w14:paraId="083C0C0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  </w:t>
      </w:r>
    </w:p>
    <w:p w14:paraId="02A6E3EE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5782E47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5CC2A3AE" w14:textId="1C604133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664FD873" w14:textId="33B206C3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It's World Food Safety Day! </w:t>
      </w:r>
      <w:r w:rsidRPr="005473FA">
        <w:rPr>
          <w:rFonts w:ascii="Segoe UI Emoji" w:hAnsi="Segoe UI Emoji" w:cs="Segoe UI Emoji"/>
          <w:lang w:val="en-GB"/>
        </w:rPr>
        <w:t>✅🥕</w:t>
      </w:r>
    </w:p>
    <w:p w14:paraId="202F9F1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Food safety challenges can seem overwhelming.</w:t>
      </w:r>
    </w:p>
    <w:p w14:paraId="5DF679F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On this day, we’re focusing on how targeted data, clear guidelines, and everyday habits can transform the burden of unsafe food into safer choices for all.</w:t>
      </w:r>
    </w:p>
    <w:p w14:paraId="53B0C47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644583AA" w14:textId="4FBA3A62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lastRenderedPageBreak/>
        <w:t>Explore how you can be part of the solution with practical tips and resources from EFSA.</w:t>
      </w:r>
    </w:p>
    <w:p w14:paraId="748120A9" w14:textId="365EAFB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27FDEBFB" w14:textId="18CEF074" w:rsidR="007C05E2" w:rsidRPr="007C05E2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65D557E7" w14:textId="77777777" w:rsidR="007C05E2" w:rsidRPr="007C05E2" w:rsidRDefault="007C05E2" w:rsidP="007C05E2">
      <w:pPr>
        <w:spacing w:line="259" w:lineRule="auto"/>
        <w:ind w:left="360"/>
        <w:rPr>
          <w:lang w:val="en-GB"/>
        </w:rPr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4DF7" w14:textId="77777777" w:rsidR="00204C2F" w:rsidRDefault="00204C2F" w:rsidP="00CC67CD">
      <w:pPr>
        <w:spacing w:after="0" w:line="240" w:lineRule="auto"/>
      </w:pPr>
      <w:r>
        <w:separator/>
      </w:r>
    </w:p>
  </w:endnote>
  <w:endnote w:type="continuationSeparator" w:id="0">
    <w:p w14:paraId="4B0FADEC" w14:textId="77777777" w:rsidR="00204C2F" w:rsidRDefault="00204C2F" w:rsidP="00CC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5102" w14:textId="77777777" w:rsidR="00204C2F" w:rsidRDefault="00204C2F" w:rsidP="00CC67CD">
      <w:pPr>
        <w:spacing w:after="0" w:line="240" w:lineRule="auto"/>
      </w:pPr>
      <w:r>
        <w:separator/>
      </w:r>
    </w:p>
  </w:footnote>
  <w:footnote w:type="continuationSeparator" w:id="0">
    <w:p w14:paraId="221EC3B4" w14:textId="77777777" w:rsidR="00204C2F" w:rsidRDefault="00204C2F" w:rsidP="00CC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40D7" w14:textId="5F6D333D" w:rsidR="00CC67CD" w:rsidRPr="002F3BD0" w:rsidRDefault="00CC2EFC" w:rsidP="00CC67CD">
    <w:pPr>
      <w:pStyle w:val="Header"/>
      <w:tabs>
        <w:tab w:val="center" w:pos="4807"/>
      </w:tabs>
      <w:rPr>
        <w:color w:val="0E2841" w:themeColor="text2"/>
        <w:lang w:val="es-ES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:lang w:val="es-ES"/>
          <w14:ligatures w14:val="none"/>
        </w:rPr>
        <w:alias w:val="Title"/>
        <w:tag w:val="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F4123">
          <w:rPr>
            <w:rFonts w:eastAsiaTheme="minorEastAsia"/>
            <w:color w:val="0E2841" w:themeColor="text2"/>
            <w:kern w:val="0"/>
            <w:sz w:val="21"/>
            <w:szCs w:val="21"/>
            <w:lang w:val="es-ES"/>
            <w14:ligatures w14:val="none"/>
          </w:rPr>
          <w:t xml:space="preserve">Safe2Eat social media copies </w:t>
        </w:r>
        <w:r w:rsidR="007C05E2">
          <w:rPr>
            <w:rFonts w:eastAsiaTheme="minorEastAsia"/>
            <w:color w:val="0E2841" w:themeColor="text2"/>
            <w:kern w:val="0"/>
            <w:sz w:val="21"/>
            <w:szCs w:val="21"/>
            <w:lang w:val="es-ES"/>
            <w14:ligatures w14:val="none"/>
          </w:rPr>
          <w:t>-</w:t>
        </w:r>
      </w:sdtContent>
    </w:sdt>
    <w:r w:rsidR="00CC67CD">
      <w:rPr>
        <w:noProof/>
      </w:rPr>
      <w:drawing>
        <wp:anchor distT="0" distB="0" distL="114300" distR="114300" simplePos="0" relativeHeight="251659264" behindDoc="0" locked="0" layoutInCell="1" allowOverlap="1" wp14:anchorId="4C7DF167" wp14:editId="16A2D177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/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236D3" w14:textId="77777777" w:rsidR="00CC67CD" w:rsidRPr="002F3BD0" w:rsidRDefault="00CC67CD" w:rsidP="00CC67CD">
    <w:pPr>
      <w:pStyle w:val="Header"/>
      <w:tabs>
        <w:tab w:val="left" w:pos="3784"/>
        <w:tab w:val="center" w:pos="4807"/>
      </w:tabs>
      <w:rPr>
        <w:color w:val="2C7FCE" w:themeColor="text2" w:themeTint="99"/>
        <w:lang w:val="es-ES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F4A7BEC" wp14:editId="5F32998C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3BD0">
      <w:rPr>
        <w:color w:val="2C7FCE" w:themeColor="text2" w:themeTint="99"/>
        <w:lang w:val="es-ES"/>
      </w:rPr>
      <w:tab/>
    </w:r>
    <w:r w:rsidRPr="002F3BD0">
      <w:rPr>
        <w:color w:val="2C7FCE" w:themeColor="text2" w:themeTint="99"/>
        <w:lang w:val="es-ES"/>
      </w:rPr>
      <w:tab/>
    </w:r>
  </w:p>
  <w:p w14:paraId="65A3C9AF" w14:textId="77777777" w:rsidR="00CC67CD" w:rsidRPr="007C05E2" w:rsidRDefault="00CC67CD">
    <w:pPr>
      <w:pStyle w:val="Header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F1108"/>
    <w:rsid w:val="000F1C87"/>
    <w:rsid w:val="0015181C"/>
    <w:rsid w:val="001D4057"/>
    <w:rsid w:val="00204C2F"/>
    <w:rsid w:val="002F4123"/>
    <w:rsid w:val="00375462"/>
    <w:rsid w:val="003D74D2"/>
    <w:rsid w:val="00441A13"/>
    <w:rsid w:val="005006FF"/>
    <w:rsid w:val="005473FA"/>
    <w:rsid w:val="005F16EE"/>
    <w:rsid w:val="00703B5A"/>
    <w:rsid w:val="007A4AF5"/>
    <w:rsid w:val="007C05E2"/>
    <w:rsid w:val="00817AC0"/>
    <w:rsid w:val="00835447"/>
    <w:rsid w:val="00963E22"/>
    <w:rsid w:val="009C7982"/>
    <w:rsid w:val="00A6247B"/>
    <w:rsid w:val="00B70F0C"/>
    <w:rsid w:val="00BA5A48"/>
    <w:rsid w:val="00C20BF0"/>
    <w:rsid w:val="00CC2EFC"/>
    <w:rsid w:val="00CC67CD"/>
    <w:rsid w:val="00E57FBA"/>
    <w:rsid w:val="00EE3DC4"/>
    <w:rsid w:val="00EF3520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F685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375462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0F1108"/>
    <w:rsid w:val="001C0B04"/>
    <w:rsid w:val="002458B7"/>
    <w:rsid w:val="00375462"/>
    <w:rsid w:val="00441A13"/>
    <w:rsid w:val="00526A8F"/>
    <w:rsid w:val="005F16EE"/>
    <w:rsid w:val="007A4AF5"/>
    <w:rsid w:val="008C5D14"/>
    <w:rsid w:val="00963E22"/>
    <w:rsid w:val="00A80792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129D-6F5F-453E-BE32-7613FFADB6E6}">
  <ds:schemaRefs>
    <ds:schemaRef ds:uri="http://purl.org/dc/dcmitype/"/>
    <ds:schemaRef ds:uri="http://schemas.microsoft.com/office/2006/documentManagement/types"/>
    <ds:schemaRef ds:uri="4f6368f1-8b3d-436b-8b27-811514ce300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89653cd1-c1a4-4050-8311-3f96f910c397"/>
  </ds:schemaRefs>
</ds:datastoreItem>
</file>

<file path=customXml/itemProps2.xml><?xml version="1.0" encoding="utf-8"?>
<ds:datastoreItem xmlns:ds="http://schemas.openxmlformats.org/officeDocument/2006/customXml" ds:itemID="{70B64C35-8B80-4F50-80E3-803C6CCE5E67}"/>
</file>

<file path=customXml/itemProps3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subject/>
  <dc:creator>Paulina Wyrębak</dc:creator>
  <cp:keywords/>
  <dc:description/>
  <cp:lastModifiedBy>Barabucci, Claudia</cp:lastModifiedBy>
  <cp:revision>3</cp:revision>
  <dcterms:created xsi:type="dcterms:W3CDTF">2026-05-21T09:52:00Z</dcterms:created>
  <dcterms:modified xsi:type="dcterms:W3CDTF">2026-05-28T00:52:00Z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